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45" w:rsidRPr="00B627E8" w:rsidRDefault="00A25145" w:rsidP="00164970">
      <w:pPr>
        <w:spacing w:after="0"/>
        <w:rPr>
          <w:rFonts w:ascii="Times New Roman" w:hAnsi="Times New Roman" w:cs="Times New Roman"/>
          <w:b/>
          <w:bCs/>
          <w:sz w:val="20"/>
          <w:szCs w:val="20"/>
        </w:rPr>
      </w:pPr>
      <w:bookmarkStart w:id="0" w:name="_GoBack"/>
      <w:bookmarkEnd w:id="0"/>
      <w:r w:rsidRPr="00B627E8">
        <w:rPr>
          <w:rFonts w:ascii="Times New Roman" w:hAnsi="Times New Roman" w:cs="Times New Roman"/>
          <w:b/>
          <w:bCs/>
          <w:sz w:val="20"/>
          <w:szCs w:val="20"/>
        </w:rPr>
        <w:t>AIA Triangle</w:t>
      </w:r>
    </w:p>
    <w:p w:rsidR="00A25145" w:rsidRPr="00B627E8" w:rsidRDefault="00A25145" w:rsidP="006C0637">
      <w:pPr>
        <w:tabs>
          <w:tab w:val="left" w:pos="5720"/>
          <w:tab w:val="left" w:pos="10224"/>
        </w:tabs>
        <w:spacing w:after="0"/>
        <w:rPr>
          <w:rFonts w:ascii="Times New Roman" w:hAnsi="Times New Roman" w:cs="Times New Roman"/>
          <w:b/>
          <w:bCs/>
          <w:sz w:val="20"/>
          <w:szCs w:val="20"/>
        </w:rPr>
      </w:pPr>
      <w:r w:rsidRPr="00B627E8">
        <w:rPr>
          <w:rFonts w:ascii="Times New Roman" w:hAnsi="Times New Roman" w:cs="Times New Roman"/>
          <w:b/>
          <w:bCs/>
          <w:sz w:val="20"/>
          <w:szCs w:val="20"/>
        </w:rPr>
        <w:t xml:space="preserve">New Committee Application </w:t>
      </w:r>
      <w:r w:rsidRPr="00B627E8">
        <w:rPr>
          <w:rFonts w:ascii="Times New Roman" w:hAnsi="Times New Roman" w:cs="Times New Roman"/>
          <w:b/>
          <w:bCs/>
          <w:sz w:val="20"/>
          <w:szCs w:val="20"/>
        </w:rPr>
        <w:tab/>
        <w:t>Date</w:t>
      </w:r>
      <w:r w:rsidRPr="00B627E8">
        <w:rPr>
          <w:rFonts w:ascii="Times New Roman" w:hAnsi="Times New Roman" w:cs="Times New Roman"/>
          <w:b/>
          <w:bCs/>
          <w:sz w:val="20"/>
          <w:szCs w:val="20"/>
          <w:u w:val="single"/>
        </w:rPr>
        <w:tab/>
      </w:r>
    </w:p>
    <w:p w:rsidR="00A25145" w:rsidRPr="00B627E8" w:rsidRDefault="00A25145" w:rsidP="00164970">
      <w:pPr>
        <w:spacing w:after="0"/>
        <w:rPr>
          <w:rFonts w:ascii="Times New Roman" w:hAnsi="Times New Roman" w:cs="Times New Roman"/>
          <w:b/>
          <w:bCs/>
          <w:sz w:val="20"/>
          <w:szCs w:val="20"/>
        </w:rPr>
      </w:pPr>
    </w:p>
    <w:p w:rsidR="00A25145" w:rsidRDefault="00A25145" w:rsidP="00164970">
      <w:pPr>
        <w:spacing w:after="0"/>
        <w:rPr>
          <w:rFonts w:ascii="Times New Roman" w:hAnsi="Times New Roman" w:cs="Times New Roman"/>
          <w:sz w:val="20"/>
          <w:szCs w:val="20"/>
        </w:rPr>
      </w:pPr>
      <w:r w:rsidRPr="00B627E8">
        <w:rPr>
          <w:rFonts w:ascii="Times New Roman" w:hAnsi="Times New Roman" w:cs="Times New Roman"/>
          <w:sz w:val="20"/>
          <w:szCs w:val="20"/>
        </w:rPr>
        <w:t>AIA Triangle’s Member Services Committees are a vital part of our success.  By reaching out to AIA Triangle members, the committees provide an opportunity for our members to be involved, explore their interests and support our community.  This form is intended to clarify the goals and audience for the new committee to help ensure its success.</w:t>
      </w:r>
    </w:p>
    <w:p w:rsidR="00A25145" w:rsidRPr="00B627E8" w:rsidRDefault="00A25145" w:rsidP="00164970">
      <w:pPr>
        <w:spacing w:after="0"/>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18"/>
      </w:tblGrid>
      <w:tr w:rsidR="00A25145" w:rsidRPr="00B627E8" w:rsidTr="00E85352">
        <w:trPr>
          <w:trHeight w:val="720"/>
        </w:trPr>
        <w:tc>
          <w:tcPr>
            <w:tcW w:w="3078" w:type="dxa"/>
          </w:tcPr>
          <w:p w:rsidR="00A25145" w:rsidRPr="00B627E8" w:rsidRDefault="00A25145"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Committee Name:</w:t>
            </w: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r w:rsidR="00A25145" w:rsidRPr="00B627E8" w:rsidTr="00E85352">
        <w:trPr>
          <w:trHeight w:val="720"/>
        </w:trPr>
        <w:tc>
          <w:tcPr>
            <w:tcW w:w="3078" w:type="dxa"/>
          </w:tcPr>
          <w:p w:rsidR="00A25145" w:rsidRPr="00B627E8" w:rsidRDefault="00A25145"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Committee Chair(s):</w:t>
            </w:r>
          </w:p>
          <w:p w:rsidR="00A25145" w:rsidRPr="00B627E8" w:rsidRDefault="00A25145" w:rsidP="00E85352">
            <w:pPr>
              <w:spacing w:after="0" w:line="240" w:lineRule="auto"/>
              <w:rPr>
                <w:rFonts w:ascii="Times New Roman" w:hAnsi="Times New Roman" w:cs="Times New Roman"/>
                <w:b/>
                <w:bCs/>
                <w:sz w:val="18"/>
                <w:szCs w:val="18"/>
              </w:rPr>
            </w:pPr>
            <w:r w:rsidRPr="00B627E8">
              <w:rPr>
                <w:rFonts w:ascii="Times New Roman" w:hAnsi="Times New Roman" w:cs="Times New Roman"/>
                <w:sz w:val="18"/>
                <w:szCs w:val="18"/>
              </w:rPr>
              <w:t>(Include contact information)</w:t>
            </w: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r w:rsidR="00A25145" w:rsidRPr="00B627E8">
        <w:trPr>
          <w:trHeight w:val="720"/>
        </w:trPr>
        <w:tc>
          <w:tcPr>
            <w:tcW w:w="3078" w:type="dxa"/>
          </w:tcPr>
          <w:p w:rsidR="00A25145" w:rsidRPr="00B627E8" w:rsidRDefault="00A25145" w:rsidP="00A539ED">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 xml:space="preserve">Committee </w:t>
            </w:r>
            <w:r>
              <w:rPr>
                <w:rFonts w:ascii="Times New Roman" w:hAnsi="Times New Roman" w:cs="Times New Roman"/>
                <w:b/>
                <w:bCs/>
                <w:sz w:val="20"/>
                <w:szCs w:val="20"/>
              </w:rPr>
              <w:t>Founding Members</w:t>
            </w:r>
            <w:r w:rsidRPr="00B627E8">
              <w:rPr>
                <w:rFonts w:ascii="Times New Roman" w:hAnsi="Times New Roman" w:cs="Times New Roman"/>
                <w:b/>
                <w:bCs/>
                <w:sz w:val="20"/>
                <w:szCs w:val="20"/>
              </w:rPr>
              <w:t>:</w:t>
            </w:r>
          </w:p>
          <w:p w:rsidR="00A25145" w:rsidRPr="00B627E8" w:rsidRDefault="00A25145" w:rsidP="00E85352">
            <w:pPr>
              <w:spacing w:after="0" w:line="240" w:lineRule="auto"/>
              <w:rPr>
                <w:rFonts w:ascii="Times New Roman" w:hAnsi="Times New Roman" w:cs="Times New Roman"/>
                <w:b/>
                <w:bCs/>
                <w:sz w:val="20"/>
                <w:szCs w:val="20"/>
              </w:rPr>
            </w:pP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r w:rsidR="00A25145" w:rsidRPr="00B627E8" w:rsidTr="00E85352">
        <w:trPr>
          <w:trHeight w:val="720"/>
        </w:trPr>
        <w:tc>
          <w:tcPr>
            <w:tcW w:w="3078" w:type="dxa"/>
          </w:tcPr>
          <w:p w:rsidR="00A25145" w:rsidRPr="00B627E8" w:rsidRDefault="00A25145"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Board Sponsor and Liaison:</w:t>
            </w:r>
          </w:p>
        </w:tc>
        <w:tc>
          <w:tcPr>
            <w:tcW w:w="7218" w:type="dxa"/>
          </w:tcPr>
          <w:p w:rsidR="00A25145" w:rsidRPr="00B627E8" w:rsidRDefault="00A25145" w:rsidP="00E85352">
            <w:pPr>
              <w:spacing w:after="0" w:line="240" w:lineRule="auto"/>
              <w:rPr>
                <w:rFonts w:ascii="Times New Roman" w:hAnsi="Times New Roman" w:cs="Times New Roman"/>
                <w:sz w:val="20"/>
                <w:szCs w:val="20"/>
              </w:rPr>
            </w:pPr>
          </w:p>
        </w:tc>
      </w:tr>
    </w:tbl>
    <w:p w:rsidR="00A25145" w:rsidRPr="00B627E8" w:rsidRDefault="00A25145" w:rsidP="00164970">
      <w:pPr>
        <w:spacing w:after="0"/>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18"/>
      </w:tblGrid>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Anticipated Budget:</w:t>
            </w:r>
          </w:p>
          <w:p w:rsidR="00A25145" w:rsidRPr="00B627E8" w:rsidRDefault="00A25145" w:rsidP="003A4496">
            <w:pPr>
              <w:spacing w:after="0" w:line="240" w:lineRule="auto"/>
              <w:rPr>
                <w:rFonts w:ascii="Times New Roman" w:hAnsi="Times New Roman" w:cs="Times New Roman"/>
                <w:sz w:val="20"/>
                <w:szCs w:val="20"/>
              </w:rPr>
            </w:pPr>
            <w:r w:rsidRPr="00B627E8">
              <w:rPr>
                <w:rFonts w:ascii="Times New Roman" w:hAnsi="Times New Roman" w:cs="Times New Roman"/>
                <w:sz w:val="18"/>
                <w:szCs w:val="18"/>
              </w:rPr>
              <w:t>(Include general breakdown of anticipated expenses and incomes</w:t>
            </w:r>
            <w:r w:rsidRPr="00B627E8">
              <w:rPr>
                <w:rFonts w:ascii="Times New Roman" w:hAnsi="Times New Roman" w:cs="Times New Roman"/>
                <w:sz w:val="20"/>
                <w:szCs w:val="20"/>
              </w:rPr>
              <w:t>)</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Target Audience</w:t>
            </w:r>
            <w:r>
              <w:rPr>
                <w:rFonts w:ascii="Times New Roman" w:hAnsi="Times New Roman" w:cs="Times New Roman"/>
                <w:b/>
                <w:bCs/>
                <w:sz w:val="20"/>
                <w:szCs w:val="20"/>
              </w:rPr>
              <w:t xml:space="preserve"> and Need</w:t>
            </w:r>
            <w:r w:rsidRPr="00B627E8">
              <w:rPr>
                <w:rFonts w:ascii="Times New Roman" w:hAnsi="Times New Roman" w:cs="Times New Roman"/>
                <w:b/>
                <w:bCs/>
                <w:sz w:val="20"/>
                <w:szCs w:val="20"/>
              </w:rPr>
              <w:t>:</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Default="00A25145" w:rsidP="003A44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Anticipated Committee Activities:</w:t>
            </w:r>
          </w:p>
          <w:p w:rsidR="00A25145" w:rsidRPr="00D3323B" w:rsidRDefault="00A25145" w:rsidP="003A4496">
            <w:pPr>
              <w:spacing w:after="0" w:line="240" w:lineRule="auto"/>
              <w:rPr>
                <w:rFonts w:ascii="Times New Roman" w:hAnsi="Times New Roman" w:cs="Times New Roman"/>
                <w:sz w:val="18"/>
                <w:szCs w:val="18"/>
              </w:rPr>
            </w:pPr>
            <w:r w:rsidRPr="00D3323B">
              <w:rPr>
                <w:rFonts w:ascii="Times New Roman" w:hAnsi="Times New Roman" w:cs="Times New Roman"/>
                <w:sz w:val="18"/>
                <w:szCs w:val="18"/>
              </w:rPr>
              <w:t>(Include frequency, location, times, dates, etc.)</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B32D0D">
        <w:trPr>
          <w:trHeight w:val="3744"/>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Mission</w:t>
            </w:r>
            <w:r w:rsidRPr="00B627E8">
              <w:rPr>
                <w:rFonts w:ascii="Times New Roman" w:hAnsi="Times New Roman" w:cs="Times New Roman"/>
                <w:b/>
                <w:bCs/>
                <w:sz w:val="20"/>
                <w:szCs w:val="20"/>
              </w:rPr>
              <w:t>:</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Short term goals:</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D3323B">
        <w:trPr>
          <w:trHeight w:val="2880"/>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Long term goals:</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r w:rsidR="00A25145" w:rsidRPr="00B627E8" w:rsidTr="00B32D0D">
        <w:trPr>
          <w:trHeight w:val="3744"/>
        </w:trPr>
        <w:tc>
          <w:tcPr>
            <w:tcW w:w="3078" w:type="dxa"/>
          </w:tcPr>
          <w:p w:rsidR="00A25145" w:rsidRPr="00B627E8" w:rsidRDefault="00A25145" w:rsidP="003A449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Committee Rules:</w:t>
            </w:r>
          </w:p>
        </w:tc>
        <w:tc>
          <w:tcPr>
            <w:tcW w:w="7218" w:type="dxa"/>
          </w:tcPr>
          <w:p w:rsidR="00A25145" w:rsidRPr="00B627E8" w:rsidRDefault="00A25145" w:rsidP="003A4496">
            <w:pPr>
              <w:spacing w:after="0" w:line="240" w:lineRule="auto"/>
              <w:rPr>
                <w:rFonts w:ascii="Times New Roman" w:hAnsi="Times New Roman" w:cs="Times New Roman"/>
                <w:sz w:val="20"/>
                <w:szCs w:val="20"/>
              </w:rPr>
            </w:pPr>
          </w:p>
        </w:tc>
      </w:tr>
    </w:tbl>
    <w:p w:rsidR="00A25145" w:rsidRDefault="00A25145" w:rsidP="00220603">
      <w:pPr>
        <w:spacing w:after="0" w:line="240" w:lineRule="auto"/>
      </w:pPr>
    </w:p>
    <w:p w:rsidR="00A25145" w:rsidRPr="00D3323B" w:rsidRDefault="00A25145" w:rsidP="00220603">
      <w:pPr>
        <w:spacing w:after="0" w:line="240" w:lineRule="auto"/>
        <w:rPr>
          <w:rFonts w:ascii="Times New Roman" w:hAnsi="Times New Roman" w:cs="Times New Roman"/>
          <w:b/>
          <w:bCs/>
          <w:sz w:val="20"/>
          <w:szCs w:val="20"/>
        </w:rPr>
      </w:pPr>
      <w:r w:rsidRPr="00D3323B">
        <w:rPr>
          <w:rFonts w:ascii="Times New Roman" w:hAnsi="Times New Roman" w:cs="Times New Roman"/>
          <w:b/>
          <w:bCs/>
          <w:sz w:val="20"/>
          <w:szCs w:val="20"/>
        </w:rPr>
        <w:t>- Attached additional sheets as necessary</w:t>
      </w:r>
    </w:p>
    <w:sectPr w:rsidR="00A25145" w:rsidRPr="00D3323B" w:rsidSect="00E33B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37AF1"/>
    <w:multiLevelType w:val="hybridMultilevel"/>
    <w:tmpl w:val="6CF45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70"/>
    <w:rsid w:val="000C6BFC"/>
    <w:rsid w:val="00146054"/>
    <w:rsid w:val="00164970"/>
    <w:rsid w:val="001E41F5"/>
    <w:rsid w:val="00220603"/>
    <w:rsid w:val="002233DE"/>
    <w:rsid w:val="002F449B"/>
    <w:rsid w:val="003035A5"/>
    <w:rsid w:val="00327F2F"/>
    <w:rsid w:val="003A4496"/>
    <w:rsid w:val="0046021D"/>
    <w:rsid w:val="00463588"/>
    <w:rsid w:val="00491C27"/>
    <w:rsid w:val="004B7289"/>
    <w:rsid w:val="004F05CD"/>
    <w:rsid w:val="00674F65"/>
    <w:rsid w:val="006C0637"/>
    <w:rsid w:val="006D595A"/>
    <w:rsid w:val="00777A84"/>
    <w:rsid w:val="0079531D"/>
    <w:rsid w:val="00894FA1"/>
    <w:rsid w:val="008C695B"/>
    <w:rsid w:val="008F30CB"/>
    <w:rsid w:val="00A25145"/>
    <w:rsid w:val="00A27E96"/>
    <w:rsid w:val="00A539ED"/>
    <w:rsid w:val="00AB6C82"/>
    <w:rsid w:val="00B32D0D"/>
    <w:rsid w:val="00B627E8"/>
    <w:rsid w:val="00C718A8"/>
    <w:rsid w:val="00CA7858"/>
    <w:rsid w:val="00D3323B"/>
    <w:rsid w:val="00D34B9C"/>
    <w:rsid w:val="00D41DDC"/>
    <w:rsid w:val="00D70788"/>
    <w:rsid w:val="00E33B83"/>
    <w:rsid w:val="00E85352"/>
    <w:rsid w:val="00FB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1AD5E0-EBD4-4C74-85B0-22306668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30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4970"/>
    <w:pPr>
      <w:ind w:left="720"/>
    </w:pPr>
  </w:style>
  <w:style w:type="table" w:styleId="TableGrid">
    <w:name w:val="Table Grid"/>
    <w:basedOn w:val="TableNormal"/>
    <w:uiPriority w:val="99"/>
    <w:locked/>
    <w:rsid w:val="002233D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AIA Triangle</vt:lpstr>
    </vt:vector>
  </TitlesOfParts>
  <Company>The Redfoot Studio Architecture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Triangle</dc:title>
  <dc:subject/>
  <dc:creator>jmckay</dc:creator>
  <cp:keywords/>
  <dc:description/>
  <cp:lastModifiedBy>Chris Stetkiewicz</cp:lastModifiedBy>
  <cp:revision>2</cp:revision>
  <dcterms:created xsi:type="dcterms:W3CDTF">2016-12-05T18:01:00Z</dcterms:created>
  <dcterms:modified xsi:type="dcterms:W3CDTF">2016-12-05T18:01:00Z</dcterms:modified>
</cp:coreProperties>
</file>